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0D82" w14:textId="77777777" w:rsidR="00387497" w:rsidRPr="00387497" w:rsidRDefault="00387497" w:rsidP="00387497">
      <w:pPr>
        <w:rPr>
          <w:b/>
          <w:bCs/>
        </w:rPr>
      </w:pPr>
      <w:r w:rsidRPr="00387497">
        <w:rPr>
          <w:b/>
          <w:bCs/>
        </w:rPr>
        <w:t>Privacy Policy</w:t>
      </w:r>
    </w:p>
    <w:p w14:paraId="29AE92E6" w14:textId="77777777" w:rsidR="00387497" w:rsidRDefault="00387497" w:rsidP="00387497">
      <w:pPr>
        <w:pStyle w:val="NoSpacing"/>
      </w:pPr>
      <w:r>
        <w:t xml:space="preserve">Effective Date: </w:t>
      </w:r>
      <w:r>
        <w:t>27</w:t>
      </w:r>
      <w:r w:rsidRPr="00387497">
        <w:rPr>
          <w:vertAlign w:val="superscript"/>
        </w:rPr>
        <w:t>th</w:t>
      </w:r>
      <w:r>
        <w:t xml:space="preserve"> October 2025</w:t>
      </w:r>
    </w:p>
    <w:p w14:paraId="32E6DA26" w14:textId="77777777" w:rsidR="00387497" w:rsidRDefault="00387497" w:rsidP="00387497">
      <w:pPr>
        <w:pStyle w:val="NoSpacing"/>
      </w:pPr>
      <w:r>
        <w:t xml:space="preserve">Multifruit Marketing </w:t>
      </w:r>
      <w:r>
        <w:t>Ltd</w:t>
      </w:r>
    </w:p>
    <w:p w14:paraId="46AD6A9B" w14:textId="1AE58206" w:rsidR="00387497" w:rsidRDefault="00387497" w:rsidP="00387497">
      <w:pPr>
        <w:pStyle w:val="NoSpacing"/>
      </w:pPr>
      <w:r>
        <w:t>The Track</w:t>
      </w:r>
      <w:r>
        <w:t>,</w:t>
      </w:r>
    </w:p>
    <w:p w14:paraId="05DF9733" w14:textId="77777777" w:rsidR="00387497" w:rsidRDefault="00387497" w:rsidP="00387497">
      <w:pPr>
        <w:pStyle w:val="NoSpacing"/>
      </w:pPr>
      <w:r>
        <w:t>Station Road (inside the Train Station)</w:t>
      </w:r>
    </w:p>
    <w:p w14:paraId="506F492E" w14:textId="77777777" w:rsidR="00387497" w:rsidRDefault="00387497" w:rsidP="00387497">
      <w:pPr>
        <w:pStyle w:val="NoSpacing"/>
      </w:pPr>
      <w:r>
        <w:t>Bognor Regis</w:t>
      </w:r>
    </w:p>
    <w:p w14:paraId="25D5D4C3" w14:textId="77777777" w:rsidR="00387497" w:rsidRDefault="00387497" w:rsidP="00387497">
      <w:pPr>
        <w:pStyle w:val="NoSpacing"/>
      </w:pPr>
      <w:r>
        <w:t>West Sussex</w:t>
      </w:r>
    </w:p>
    <w:p w14:paraId="70D46452" w14:textId="77777777" w:rsidR="00387497" w:rsidRDefault="00387497" w:rsidP="00387497">
      <w:pPr>
        <w:pStyle w:val="NoSpacing"/>
      </w:pPr>
      <w:r>
        <w:t>PO211QF</w:t>
      </w:r>
    </w:p>
    <w:p w14:paraId="22EDF5A4" w14:textId="15F838C7" w:rsidR="00387497" w:rsidRDefault="00387497" w:rsidP="00387497">
      <w:pPr>
        <w:pStyle w:val="NoSpacing"/>
      </w:pPr>
      <w:r>
        <w:t>Glyn.davies22@btinternet.com</w:t>
      </w:r>
    </w:p>
    <w:p w14:paraId="1DF55E03" w14:textId="77777777" w:rsidR="00387497" w:rsidRDefault="00387497" w:rsidP="00387497">
      <w:pPr>
        <w:pStyle w:val="NoSpacing"/>
      </w:pPr>
    </w:p>
    <w:p w14:paraId="69244CDD" w14:textId="77777777" w:rsidR="00387497" w:rsidRDefault="00387497" w:rsidP="00387497">
      <w:pPr>
        <w:pStyle w:val="NoSpacing"/>
      </w:pPr>
      <w:r>
        <w:t>1. Introduction</w:t>
      </w:r>
    </w:p>
    <w:p w14:paraId="30A5A7D5" w14:textId="77777777" w:rsidR="00387497" w:rsidRDefault="00387497" w:rsidP="00387497">
      <w:pPr>
        <w:pStyle w:val="NoSpacing"/>
      </w:pPr>
      <w:r>
        <w:t>Multifruit Marketing BV (“we,” “our,” or “us”) is committed to protecting your privacy. This Privacy Policy explains how we collect, use, disclose, and safeguard your personal data when you visit our website or interact with us.</w:t>
      </w:r>
    </w:p>
    <w:p w14:paraId="5E245F48" w14:textId="77777777" w:rsidR="00387497" w:rsidRDefault="00387497" w:rsidP="00387497">
      <w:pPr>
        <w:pStyle w:val="NoSpacing"/>
      </w:pPr>
    </w:p>
    <w:p w14:paraId="3468433F" w14:textId="77777777" w:rsidR="00387497" w:rsidRDefault="00387497" w:rsidP="00387497">
      <w:pPr>
        <w:pStyle w:val="NoSpacing"/>
      </w:pPr>
      <w:r>
        <w:t>2. Data We Collect</w:t>
      </w:r>
    </w:p>
    <w:p w14:paraId="1EE8858E" w14:textId="77777777" w:rsidR="00387497" w:rsidRDefault="00387497" w:rsidP="00387497">
      <w:pPr>
        <w:pStyle w:val="NoSpacing"/>
      </w:pPr>
      <w:r>
        <w:t>We may collect the following types of personal data:</w:t>
      </w:r>
    </w:p>
    <w:p w14:paraId="2E3C5306" w14:textId="77777777" w:rsidR="00387497" w:rsidRDefault="00387497" w:rsidP="00387497">
      <w:pPr>
        <w:pStyle w:val="NoSpacing"/>
      </w:pPr>
      <w:r>
        <w:t>Name, company, and contact details (email, phone number)</w:t>
      </w:r>
    </w:p>
    <w:p w14:paraId="3D55DACF" w14:textId="77777777" w:rsidR="00387497" w:rsidRDefault="00387497" w:rsidP="00387497">
      <w:pPr>
        <w:pStyle w:val="NoSpacing"/>
      </w:pPr>
      <w:r>
        <w:t>Business-related information (e.g., inquiries, orders, preferences)</w:t>
      </w:r>
    </w:p>
    <w:p w14:paraId="2B19B956" w14:textId="77777777" w:rsidR="00387497" w:rsidRDefault="00387497" w:rsidP="00387497">
      <w:pPr>
        <w:pStyle w:val="NoSpacing"/>
      </w:pPr>
      <w:r>
        <w:t>Website usage data (IP address, browser type, pages visited)</w:t>
      </w:r>
    </w:p>
    <w:p w14:paraId="14E7DC94" w14:textId="77777777" w:rsidR="00387497" w:rsidRDefault="00387497" w:rsidP="00387497">
      <w:pPr>
        <w:pStyle w:val="NoSpacing"/>
      </w:pPr>
    </w:p>
    <w:p w14:paraId="1E05E66B" w14:textId="77777777" w:rsidR="00387497" w:rsidRDefault="00387497" w:rsidP="00387497">
      <w:pPr>
        <w:pStyle w:val="NoSpacing"/>
      </w:pPr>
      <w:r>
        <w:t>3. How We Use Your Data</w:t>
      </w:r>
    </w:p>
    <w:p w14:paraId="636569BD" w14:textId="77777777" w:rsidR="00387497" w:rsidRDefault="00387497" w:rsidP="00387497">
      <w:pPr>
        <w:pStyle w:val="NoSpacing"/>
      </w:pPr>
      <w:r>
        <w:t>We use your data to:</w:t>
      </w:r>
    </w:p>
    <w:p w14:paraId="5AE5F1F0" w14:textId="77777777" w:rsidR="00387497" w:rsidRDefault="00387497" w:rsidP="00387497">
      <w:pPr>
        <w:pStyle w:val="NoSpacing"/>
      </w:pPr>
      <w:r>
        <w:t>Respond to inquiries and provide customer support</w:t>
      </w:r>
    </w:p>
    <w:p w14:paraId="2FD04FF8" w14:textId="77777777" w:rsidR="00387497" w:rsidRDefault="00387497" w:rsidP="00387497">
      <w:pPr>
        <w:pStyle w:val="NoSpacing"/>
      </w:pPr>
      <w:r>
        <w:t xml:space="preserve">Process and </w:t>
      </w:r>
      <w:proofErr w:type="spellStart"/>
      <w:r>
        <w:t>fulfill</w:t>
      </w:r>
      <w:proofErr w:type="spellEnd"/>
      <w:r>
        <w:t xml:space="preserve"> orders</w:t>
      </w:r>
    </w:p>
    <w:p w14:paraId="2C531BA8" w14:textId="77777777" w:rsidR="00387497" w:rsidRDefault="00387497" w:rsidP="00387497">
      <w:pPr>
        <w:pStyle w:val="NoSpacing"/>
      </w:pPr>
      <w:r>
        <w:t>Improve our website and services</w:t>
      </w:r>
    </w:p>
    <w:p w14:paraId="6776BBAF" w14:textId="77777777" w:rsidR="00387497" w:rsidRDefault="00387497" w:rsidP="00387497">
      <w:pPr>
        <w:pStyle w:val="NoSpacing"/>
      </w:pPr>
      <w:r>
        <w:t>Comply with legal obligations</w:t>
      </w:r>
    </w:p>
    <w:p w14:paraId="510B2554" w14:textId="77777777" w:rsidR="00387497" w:rsidRDefault="00387497" w:rsidP="00387497">
      <w:pPr>
        <w:pStyle w:val="NoSpacing"/>
      </w:pPr>
    </w:p>
    <w:p w14:paraId="33A3F1EA" w14:textId="77777777" w:rsidR="00387497" w:rsidRDefault="00387497" w:rsidP="00387497">
      <w:pPr>
        <w:pStyle w:val="NoSpacing"/>
      </w:pPr>
      <w:r>
        <w:t>4. Legal Basis for Processing</w:t>
      </w:r>
    </w:p>
    <w:p w14:paraId="33847527" w14:textId="77777777" w:rsidR="00387497" w:rsidRDefault="00387497" w:rsidP="00387497">
      <w:pPr>
        <w:pStyle w:val="NoSpacing"/>
      </w:pPr>
      <w:r>
        <w:t>We process your personal data based on:</w:t>
      </w:r>
    </w:p>
    <w:p w14:paraId="3B51F731" w14:textId="77777777" w:rsidR="00387497" w:rsidRDefault="00387497" w:rsidP="00387497">
      <w:pPr>
        <w:pStyle w:val="NoSpacing"/>
      </w:pPr>
      <w:r>
        <w:t>Your consent</w:t>
      </w:r>
    </w:p>
    <w:p w14:paraId="4CB70C72" w14:textId="77777777" w:rsidR="00387497" w:rsidRDefault="00387497" w:rsidP="00387497">
      <w:pPr>
        <w:pStyle w:val="NoSpacing"/>
      </w:pPr>
      <w:r>
        <w:t>Performance of a contract</w:t>
      </w:r>
    </w:p>
    <w:p w14:paraId="39415714" w14:textId="77777777" w:rsidR="00387497" w:rsidRDefault="00387497" w:rsidP="00387497">
      <w:pPr>
        <w:pStyle w:val="NoSpacing"/>
      </w:pPr>
      <w:r>
        <w:t>Legal obligations</w:t>
      </w:r>
    </w:p>
    <w:p w14:paraId="66402E14" w14:textId="77777777" w:rsidR="00387497" w:rsidRDefault="00387497" w:rsidP="00387497">
      <w:pPr>
        <w:pStyle w:val="NoSpacing"/>
      </w:pPr>
      <w:r>
        <w:t>Legitimate business interests</w:t>
      </w:r>
    </w:p>
    <w:p w14:paraId="4734B0AC" w14:textId="77777777" w:rsidR="00387497" w:rsidRDefault="00387497" w:rsidP="00387497">
      <w:pPr>
        <w:pStyle w:val="NoSpacing"/>
      </w:pPr>
    </w:p>
    <w:p w14:paraId="4B6A968B" w14:textId="77777777" w:rsidR="00387497" w:rsidRDefault="00387497" w:rsidP="00387497">
      <w:pPr>
        <w:pStyle w:val="NoSpacing"/>
      </w:pPr>
      <w:r>
        <w:t>5. Data Sharing</w:t>
      </w:r>
    </w:p>
    <w:p w14:paraId="531E2717" w14:textId="77777777" w:rsidR="00387497" w:rsidRDefault="00387497" w:rsidP="00387497">
      <w:pPr>
        <w:pStyle w:val="NoSpacing"/>
      </w:pPr>
      <w:r>
        <w:t>We do not sell your data. We may share it with:</w:t>
      </w:r>
    </w:p>
    <w:p w14:paraId="7A29E60C" w14:textId="77777777" w:rsidR="00387497" w:rsidRDefault="00387497" w:rsidP="00387497">
      <w:pPr>
        <w:pStyle w:val="NoSpacing"/>
      </w:pPr>
      <w:r>
        <w:t xml:space="preserve">Logistics and service providers to </w:t>
      </w:r>
      <w:proofErr w:type="spellStart"/>
      <w:r>
        <w:t>fulfill</w:t>
      </w:r>
      <w:proofErr w:type="spellEnd"/>
      <w:r>
        <w:t xml:space="preserve"> orders</w:t>
      </w:r>
    </w:p>
    <w:p w14:paraId="1592373B" w14:textId="77777777" w:rsidR="00387497" w:rsidRDefault="00387497" w:rsidP="00387497">
      <w:pPr>
        <w:pStyle w:val="NoSpacing"/>
      </w:pPr>
      <w:r>
        <w:t>Legal or regulatory authorities when required</w:t>
      </w:r>
    </w:p>
    <w:p w14:paraId="1359859E" w14:textId="77777777" w:rsidR="00387497" w:rsidRDefault="00387497" w:rsidP="00387497">
      <w:pPr>
        <w:pStyle w:val="NoSpacing"/>
      </w:pPr>
      <w:r>
        <w:t>IT and analytics providers for website functionality</w:t>
      </w:r>
    </w:p>
    <w:p w14:paraId="6C67B23F" w14:textId="77777777" w:rsidR="00387497" w:rsidRDefault="00387497" w:rsidP="00387497">
      <w:pPr>
        <w:pStyle w:val="NoSpacing"/>
      </w:pPr>
    </w:p>
    <w:p w14:paraId="612E0F66" w14:textId="77777777" w:rsidR="00387497" w:rsidRDefault="00387497" w:rsidP="00387497">
      <w:pPr>
        <w:pStyle w:val="NoSpacing"/>
      </w:pPr>
      <w:r>
        <w:t>6. Data Retention</w:t>
      </w:r>
    </w:p>
    <w:p w14:paraId="3F11A747" w14:textId="77777777" w:rsidR="00387497" w:rsidRDefault="00387497" w:rsidP="00387497">
      <w:pPr>
        <w:pStyle w:val="NoSpacing"/>
      </w:pPr>
      <w:r>
        <w:t>We retain your data only as long as necessary for the purposes outlined above or as required by law.</w:t>
      </w:r>
    </w:p>
    <w:p w14:paraId="15488134" w14:textId="77777777" w:rsidR="00387497" w:rsidRDefault="00387497" w:rsidP="00387497">
      <w:pPr>
        <w:pStyle w:val="NoSpacing"/>
      </w:pPr>
    </w:p>
    <w:p w14:paraId="14F84550" w14:textId="6EA6EFC0" w:rsidR="00387497" w:rsidRDefault="00387497" w:rsidP="00387497">
      <w:pPr>
        <w:pStyle w:val="NoSpacing"/>
      </w:pPr>
      <w:r>
        <w:t>7. Your Rights</w:t>
      </w:r>
    </w:p>
    <w:p w14:paraId="1387C01E" w14:textId="77777777" w:rsidR="00387497" w:rsidRDefault="00387497" w:rsidP="00387497">
      <w:pPr>
        <w:pStyle w:val="NoSpacing"/>
      </w:pPr>
      <w:r>
        <w:lastRenderedPageBreak/>
        <w:t>Under the GDPR, you have the right to:</w:t>
      </w:r>
    </w:p>
    <w:p w14:paraId="4E0A884D" w14:textId="77777777" w:rsidR="00387497" w:rsidRDefault="00387497" w:rsidP="00387497">
      <w:pPr>
        <w:pStyle w:val="NoSpacing"/>
      </w:pPr>
      <w:r>
        <w:t>Access your personal data</w:t>
      </w:r>
    </w:p>
    <w:p w14:paraId="1957DA5B" w14:textId="77777777" w:rsidR="00387497" w:rsidRDefault="00387497" w:rsidP="00387497">
      <w:pPr>
        <w:pStyle w:val="NoSpacing"/>
      </w:pPr>
      <w:r>
        <w:t>Correct inaccurate data</w:t>
      </w:r>
    </w:p>
    <w:p w14:paraId="437CCBCA" w14:textId="77777777" w:rsidR="00387497" w:rsidRDefault="00387497" w:rsidP="00387497">
      <w:pPr>
        <w:pStyle w:val="NoSpacing"/>
      </w:pPr>
      <w:r>
        <w:t>Request deletion of your data</w:t>
      </w:r>
    </w:p>
    <w:p w14:paraId="71CCDE0D" w14:textId="77777777" w:rsidR="00387497" w:rsidRDefault="00387497" w:rsidP="00387497">
      <w:pPr>
        <w:pStyle w:val="NoSpacing"/>
      </w:pPr>
      <w:r>
        <w:t>Object to or restrict processing</w:t>
      </w:r>
    </w:p>
    <w:p w14:paraId="63280F65" w14:textId="77777777" w:rsidR="00387497" w:rsidRDefault="00387497" w:rsidP="00387497">
      <w:pPr>
        <w:pStyle w:val="NoSpacing"/>
      </w:pPr>
      <w:r>
        <w:t>Withdraw consent at any time</w:t>
      </w:r>
    </w:p>
    <w:p w14:paraId="3CDE07B0" w14:textId="77777777" w:rsidR="00387497" w:rsidRDefault="00387497" w:rsidP="00387497">
      <w:pPr>
        <w:pStyle w:val="NoSpacing"/>
      </w:pPr>
      <w:r>
        <w:t>To exercise your rights, contact us at [Insert Contact Email].</w:t>
      </w:r>
    </w:p>
    <w:p w14:paraId="2CD9BAF6" w14:textId="77777777" w:rsidR="00387497" w:rsidRDefault="00387497" w:rsidP="00387497">
      <w:pPr>
        <w:pStyle w:val="NoSpacing"/>
      </w:pPr>
    </w:p>
    <w:p w14:paraId="37E648E8" w14:textId="77777777" w:rsidR="00387497" w:rsidRDefault="00387497" w:rsidP="00387497">
      <w:pPr>
        <w:pStyle w:val="NoSpacing"/>
      </w:pPr>
      <w:r>
        <w:t>8. Cookies</w:t>
      </w:r>
    </w:p>
    <w:p w14:paraId="1887C872" w14:textId="77777777" w:rsidR="00387497" w:rsidRDefault="00387497" w:rsidP="00387497">
      <w:pPr>
        <w:pStyle w:val="NoSpacing"/>
      </w:pPr>
      <w:r>
        <w:t>Our website may use cookies to enhance user experience. You can manage cookie preferences through your browser settings.</w:t>
      </w:r>
    </w:p>
    <w:p w14:paraId="2C2180ED" w14:textId="77777777" w:rsidR="00387497" w:rsidRDefault="00387497" w:rsidP="00387497">
      <w:pPr>
        <w:pStyle w:val="NoSpacing"/>
      </w:pPr>
    </w:p>
    <w:p w14:paraId="1C5BD0D4" w14:textId="77777777" w:rsidR="00387497" w:rsidRDefault="00387497" w:rsidP="00387497">
      <w:pPr>
        <w:pStyle w:val="NoSpacing"/>
      </w:pPr>
      <w:r>
        <w:t>9. Security</w:t>
      </w:r>
    </w:p>
    <w:p w14:paraId="0967087F" w14:textId="77777777" w:rsidR="00387497" w:rsidRDefault="00387497" w:rsidP="00387497">
      <w:pPr>
        <w:pStyle w:val="NoSpacing"/>
      </w:pPr>
      <w:r>
        <w:t>We implement appropriate technical and organizational measures to protect your data from unauthorized access, loss, or misuse.</w:t>
      </w:r>
    </w:p>
    <w:p w14:paraId="50BD9B72" w14:textId="77777777" w:rsidR="00387497" w:rsidRDefault="00387497" w:rsidP="00387497">
      <w:pPr>
        <w:pStyle w:val="NoSpacing"/>
      </w:pPr>
    </w:p>
    <w:p w14:paraId="15013DCE" w14:textId="77777777" w:rsidR="00387497" w:rsidRDefault="00387497" w:rsidP="00387497">
      <w:pPr>
        <w:pStyle w:val="NoSpacing"/>
      </w:pPr>
      <w:r>
        <w:t>10. Changes to This Policy</w:t>
      </w:r>
    </w:p>
    <w:p w14:paraId="6BACD60F" w14:textId="77777777" w:rsidR="00387497" w:rsidRDefault="00387497" w:rsidP="00387497">
      <w:pPr>
        <w:pStyle w:val="NoSpacing"/>
      </w:pPr>
      <w:r>
        <w:t>We may update this policy from time to time. The latest version will always be available on our website.</w:t>
      </w:r>
    </w:p>
    <w:p w14:paraId="609CEF90" w14:textId="77777777" w:rsidR="00387497" w:rsidRDefault="00387497" w:rsidP="00387497">
      <w:pPr>
        <w:pStyle w:val="NoSpacing"/>
      </w:pPr>
    </w:p>
    <w:p w14:paraId="79A168DA" w14:textId="77777777" w:rsidR="00387497" w:rsidRDefault="00387497" w:rsidP="00387497">
      <w:pPr>
        <w:pStyle w:val="NoSpacing"/>
      </w:pPr>
      <w:r>
        <w:t>Contact Us If you have any questions about this Privacy Policy or how we handle your data, please contact us at:</w:t>
      </w:r>
    </w:p>
    <w:p w14:paraId="0A16804B" w14:textId="1CC7CC6A" w:rsidR="00387497" w:rsidRDefault="00387497" w:rsidP="00387497">
      <w:pPr>
        <w:pStyle w:val="NoSpacing"/>
      </w:pPr>
      <w:r>
        <w:t>Glyn Davies</w:t>
      </w:r>
    </w:p>
    <w:p w14:paraId="01619FE5" w14:textId="6A90E0EA" w:rsidR="00387497" w:rsidRDefault="00387497" w:rsidP="00387497">
      <w:pPr>
        <w:pStyle w:val="NoSpacing"/>
      </w:pPr>
      <w:r>
        <w:t>Glyn.davies22@btinternet.com</w:t>
      </w:r>
    </w:p>
    <w:sectPr w:rsidR="003874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97"/>
    <w:rsid w:val="00205FC1"/>
    <w:rsid w:val="00387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3E83"/>
  <w15:chartTrackingRefBased/>
  <w15:docId w15:val="{76A43601-595E-44C1-9519-69BEA569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497"/>
    <w:rPr>
      <w:rFonts w:eastAsiaTheme="majorEastAsia" w:cstheme="majorBidi"/>
      <w:color w:val="272727" w:themeColor="text1" w:themeTint="D8"/>
    </w:rPr>
  </w:style>
  <w:style w:type="paragraph" w:styleId="Title">
    <w:name w:val="Title"/>
    <w:basedOn w:val="Normal"/>
    <w:next w:val="Normal"/>
    <w:link w:val="TitleChar"/>
    <w:uiPriority w:val="10"/>
    <w:qFormat/>
    <w:rsid w:val="00387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497"/>
    <w:pPr>
      <w:spacing w:before="160"/>
      <w:jc w:val="center"/>
    </w:pPr>
    <w:rPr>
      <w:i/>
      <w:iCs/>
      <w:color w:val="404040" w:themeColor="text1" w:themeTint="BF"/>
    </w:rPr>
  </w:style>
  <w:style w:type="character" w:customStyle="1" w:styleId="QuoteChar">
    <w:name w:val="Quote Char"/>
    <w:basedOn w:val="DefaultParagraphFont"/>
    <w:link w:val="Quote"/>
    <w:uiPriority w:val="29"/>
    <w:rsid w:val="00387497"/>
    <w:rPr>
      <w:i/>
      <w:iCs/>
      <w:color w:val="404040" w:themeColor="text1" w:themeTint="BF"/>
    </w:rPr>
  </w:style>
  <w:style w:type="paragraph" w:styleId="ListParagraph">
    <w:name w:val="List Paragraph"/>
    <w:basedOn w:val="Normal"/>
    <w:uiPriority w:val="34"/>
    <w:qFormat/>
    <w:rsid w:val="00387497"/>
    <w:pPr>
      <w:ind w:left="720"/>
      <w:contextualSpacing/>
    </w:pPr>
  </w:style>
  <w:style w:type="character" w:styleId="IntenseEmphasis">
    <w:name w:val="Intense Emphasis"/>
    <w:basedOn w:val="DefaultParagraphFont"/>
    <w:uiPriority w:val="21"/>
    <w:qFormat/>
    <w:rsid w:val="00387497"/>
    <w:rPr>
      <w:i/>
      <w:iCs/>
      <w:color w:val="0F4761" w:themeColor="accent1" w:themeShade="BF"/>
    </w:rPr>
  </w:style>
  <w:style w:type="paragraph" w:styleId="IntenseQuote">
    <w:name w:val="Intense Quote"/>
    <w:basedOn w:val="Normal"/>
    <w:next w:val="Normal"/>
    <w:link w:val="IntenseQuoteChar"/>
    <w:uiPriority w:val="30"/>
    <w:qFormat/>
    <w:rsid w:val="00387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497"/>
    <w:rPr>
      <w:i/>
      <w:iCs/>
      <w:color w:val="0F4761" w:themeColor="accent1" w:themeShade="BF"/>
    </w:rPr>
  </w:style>
  <w:style w:type="character" w:styleId="IntenseReference">
    <w:name w:val="Intense Reference"/>
    <w:basedOn w:val="DefaultParagraphFont"/>
    <w:uiPriority w:val="32"/>
    <w:qFormat/>
    <w:rsid w:val="00387497"/>
    <w:rPr>
      <w:b/>
      <w:bCs/>
      <w:smallCaps/>
      <w:color w:val="0F4761" w:themeColor="accent1" w:themeShade="BF"/>
      <w:spacing w:val="5"/>
    </w:rPr>
  </w:style>
  <w:style w:type="paragraph" w:styleId="NoSpacing">
    <w:name w:val="No Spacing"/>
    <w:uiPriority w:val="1"/>
    <w:qFormat/>
    <w:rsid w:val="00387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davies</dc:creator>
  <cp:keywords/>
  <dc:description/>
  <cp:lastModifiedBy>glyn davies</cp:lastModifiedBy>
  <cp:revision>1</cp:revision>
  <dcterms:created xsi:type="dcterms:W3CDTF">2025-10-27T11:36:00Z</dcterms:created>
  <dcterms:modified xsi:type="dcterms:W3CDTF">2025-10-27T13:56:00Z</dcterms:modified>
</cp:coreProperties>
</file>